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40F" w:rsidRPr="00597395" w:rsidRDefault="008D640F" w:rsidP="008D640F">
      <w:pPr>
        <w:pStyle w:val="lfej"/>
        <w:spacing w:line="216" w:lineRule="auto"/>
        <w:rPr>
          <w:rFonts w:ascii="Calibri" w:hAnsi="Calibri"/>
          <w:b/>
          <w:bCs/>
          <w:color w:val="393E56"/>
          <w:spacing w:val="20"/>
          <w:sz w:val="16"/>
          <w:szCs w:val="16"/>
        </w:rPr>
      </w:pPr>
      <w:r w:rsidRPr="00FC13B1">
        <w:rPr>
          <w:rFonts w:ascii="Calibri" w:hAnsi="Calibri" w:cs="Times New Roman (Body CS)"/>
          <w:b/>
          <w:bCs/>
          <w:noProof/>
          <w:color w:val="393E56"/>
          <w:spacing w:val="20"/>
          <w:kern w:val="16"/>
          <w14:ligatures w14:val="all"/>
          <w14:cntxtAlts/>
        </w:rPr>
        <w:drawing>
          <wp:anchor distT="0" distB="360045" distL="114300" distR="53975" simplePos="0" relativeHeight="251659264" behindDoc="1" locked="0" layoutInCell="1" allowOverlap="0" wp14:anchorId="389FA908" wp14:editId="60246010">
            <wp:simplePos x="0" y="0"/>
            <wp:positionH relativeFrom="page">
              <wp:posOffset>176530</wp:posOffset>
            </wp:positionH>
            <wp:positionV relativeFrom="page">
              <wp:posOffset>511175</wp:posOffset>
            </wp:positionV>
            <wp:extent cx="1704975" cy="831035"/>
            <wp:effectExtent l="0" t="0" r="0" b="0"/>
            <wp:wrapSquare wrapText="bothSides"/>
            <wp:docPr id="1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xmlns:arto="http://schemas.microsoft.com/office/word/2006/arto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831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b/>
          <w:bCs/>
          <w:color w:val="393E56"/>
          <w:spacing w:val="20"/>
          <w:sz w:val="16"/>
          <w:szCs w:val="16"/>
        </w:rPr>
        <w:t>Soproni Egyetem</w:t>
      </w:r>
    </w:p>
    <w:p w:rsidR="008D640F" w:rsidRPr="0081611B" w:rsidRDefault="008D640F" w:rsidP="008D640F">
      <w:pPr>
        <w:pStyle w:val="lfej"/>
        <w:spacing w:line="216" w:lineRule="auto"/>
        <w:rPr>
          <w:rFonts w:ascii="Calibri" w:hAnsi="Calibri" w:cs="Times New Roman (Body CS)"/>
          <w:color w:val="393E56"/>
          <w:sz w:val="16"/>
          <w:szCs w:val="16"/>
        </w:rPr>
      </w:pPr>
      <w:r w:rsidRPr="0081611B">
        <w:rPr>
          <w:rFonts w:ascii="Calibri" w:hAnsi="Calibri" w:cs="Times New Roman (Body CS)"/>
          <w:color w:val="393E56"/>
          <w:sz w:val="16"/>
          <w:szCs w:val="16"/>
        </w:rPr>
        <w:t>9400 Sopron, Bajcsy-Zsilinszky u. 4</w:t>
      </w:r>
      <w:r>
        <w:rPr>
          <w:rFonts w:ascii="Calibri" w:hAnsi="Calibri" w:cs="Times New Roman (Body CS)"/>
          <w:color w:val="393E56"/>
          <w:sz w:val="16"/>
          <w:szCs w:val="16"/>
        </w:rPr>
        <w:t>.</w:t>
      </w:r>
    </w:p>
    <w:p w:rsidR="008D640F" w:rsidRDefault="00650890" w:rsidP="008D640F">
      <w:pPr>
        <w:pStyle w:val="lfej"/>
        <w:spacing w:line="216" w:lineRule="auto"/>
        <w:rPr>
          <w:rFonts w:ascii="Calibri" w:hAnsi="Calibri" w:cs="Times New Roman (Body CS)"/>
          <w:color w:val="393E56"/>
          <w:sz w:val="16"/>
          <w:szCs w:val="16"/>
        </w:rPr>
      </w:pPr>
      <w:hyperlink r:id="rId8" w:history="1">
        <w:r w:rsidR="008D640F" w:rsidRPr="00CF7EF0">
          <w:rPr>
            <w:rStyle w:val="Hiperhivatkozs"/>
            <w:rFonts w:ascii="Calibri" w:hAnsi="Calibri" w:cs="Calibri"/>
            <w:b/>
            <w:bCs/>
            <w:sz w:val="16"/>
            <w:szCs w:val="16"/>
          </w:rPr>
          <w:t>www.uni-sopron.hu</w:t>
        </w:r>
      </w:hyperlink>
    </w:p>
    <w:p w:rsidR="008D640F" w:rsidRDefault="008D640F" w:rsidP="00FC13B1">
      <w:pPr>
        <w:rPr>
          <w:rFonts w:ascii="Times New Roman" w:hAnsi="Times New Roman" w:cs="Times New Roman"/>
          <w:b/>
          <w:sz w:val="32"/>
          <w:szCs w:val="32"/>
        </w:rPr>
      </w:pPr>
    </w:p>
    <w:p w:rsidR="009161CD" w:rsidRDefault="009161CD" w:rsidP="00FC13B1">
      <w:pPr>
        <w:rPr>
          <w:rFonts w:ascii="Times New Roman" w:hAnsi="Times New Roman" w:cs="Times New Roman"/>
          <w:b/>
          <w:sz w:val="32"/>
          <w:szCs w:val="32"/>
        </w:rPr>
      </w:pPr>
      <w:r w:rsidRPr="00FC13B1">
        <w:rPr>
          <w:rFonts w:ascii="Times New Roman" w:hAnsi="Times New Roman" w:cs="Times New Roman"/>
          <w:b/>
          <w:sz w:val="32"/>
          <w:szCs w:val="32"/>
        </w:rPr>
        <w:t xml:space="preserve">EGÉSZSÉGÜGYI ALKALMASSÁG </w:t>
      </w:r>
      <w:r w:rsidR="00FC13B1">
        <w:rPr>
          <w:rFonts w:ascii="Times New Roman" w:hAnsi="Times New Roman" w:cs="Times New Roman"/>
          <w:b/>
          <w:sz w:val="32"/>
          <w:szCs w:val="32"/>
        </w:rPr>
        <w:t>I</w:t>
      </w:r>
      <w:r w:rsidRPr="00FC13B1">
        <w:rPr>
          <w:rFonts w:ascii="Times New Roman" w:hAnsi="Times New Roman" w:cs="Times New Roman"/>
          <w:b/>
          <w:sz w:val="32"/>
          <w:szCs w:val="32"/>
        </w:rPr>
        <w:t>GAZOLÁSA</w:t>
      </w:r>
    </w:p>
    <w:p w:rsidR="008D640F" w:rsidRDefault="008D640F" w:rsidP="009161CD">
      <w:pPr>
        <w:tabs>
          <w:tab w:val="right" w:leader="dot" w:pos="8789"/>
        </w:tabs>
        <w:rPr>
          <w:rFonts w:ascii="Times New Roman" w:hAnsi="Times New Roman" w:cs="Times New Roman"/>
          <w:b/>
          <w:sz w:val="28"/>
          <w:szCs w:val="28"/>
        </w:rPr>
      </w:pPr>
    </w:p>
    <w:p w:rsidR="009161CD" w:rsidRPr="00CA32D2" w:rsidRDefault="009161CD" w:rsidP="009161CD">
      <w:pPr>
        <w:tabs>
          <w:tab w:val="right" w:leader="dot" w:pos="8789"/>
        </w:tabs>
        <w:rPr>
          <w:rFonts w:ascii="Times New Roman" w:hAnsi="Times New Roman" w:cs="Times New Roman"/>
          <w:b/>
          <w:sz w:val="28"/>
          <w:szCs w:val="28"/>
        </w:rPr>
      </w:pPr>
      <w:r w:rsidRPr="00CA32D2">
        <w:rPr>
          <w:rFonts w:ascii="Times New Roman" w:hAnsi="Times New Roman" w:cs="Times New Roman"/>
          <w:b/>
          <w:sz w:val="28"/>
          <w:szCs w:val="28"/>
        </w:rPr>
        <w:t>NÉV:</w:t>
      </w:r>
      <w:r w:rsidRPr="00500E1A">
        <w:rPr>
          <w:rFonts w:ascii="Times New Roman" w:hAnsi="Times New Roman" w:cs="Times New Roman"/>
          <w:sz w:val="28"/>
          <w:szCs w:val="28"/>
        </w:rPr>
        <w:tab/>
      </w:r>
    </w:p>
    <w:p w:rsidR="009161CD" w:rsidRPr="00CA32D2" w:rsidRDefault="009161CD" w:rsidP="009161CD">
      <w:pPr>
        <w:tabs>
          <w:tab w:val="right" w:leader="dot" w:pos="8789"/>
        </w:tabs>
        <w:rPr>
          <w:rFonts w:ascii="Times New Roman" w:hAnsi="Times New Roman" w:cs="Times New Roman"/>
          <w:b/>
          <w:sz w:val="28"/>
          <w:szCs w:val="28"/>
        </w:rPr>
      </w:pPr>
      <w:r w:rsidRPr="00CA32D2">
        <w:rPr>
          <w:rFonts w:ascii="Times New Roman" w:hAnsi="Times New Roman" w:cs="Times New Roman"/>
          <w:b/>
          <w:sz w:val="28"/>
          <w:szCs w:val="28"/>
        </w:rPr>
        <w:t>ANYJA NEVE:</w:t>
      </w:r>
      <w:r w:rsidRPr="00500E1A">
        <w:rPr>
          <w:rFonts w:ascii="Times New Roman" w:hAnsi="Times New Roman" w:cs="Times New Roman"/>
          <w:sz w:val="28"/>
          <w:szCs w:val="28"/>
        </w:rPr>
        <w:tab/>
      </w:r>
    </w:p>
    <w:p w:rsidR="009161CD" w:rsidRDefault="009161CD" w:rsidP="009161CD">
      <w:pPr>
        <w:tabs>
          <w:tab w:val="right" w:leader="dot" w:pos="8789"/>
        </w:tabs>
        <w:rPr>
          <w:rFonts w:ascii="Times New Roman" w:hAnsi="Times New Roman" w:cs="Times New Roman"/>
          <w:sz w:val="28"/>
          <w:szCs w:val="28"/>
        </w:rPr>
      </w:pPr>
      <w:r w:rsidRPr="00CA32D2">
        <w:rPr>
          <w:rFonts w:ascii="Times New Roman" w:hAnsi="Times New Roman" w:cs="Times New Roman"/>
          <w:b/>
          <w:sz w:val="28"/>
          <w:szCs w:val="28"/>
        </w:rPr>
        <w:t>SZÜLETÉSI DÁTUM: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9161CD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left" w:pos="5670"/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  <w:r w:rsidRPr="00CA32D2">
        <w:rPr>
          <w:rFonts w:ascii="Times New Roman" w:hAnsi="Times New Roman" w:cs="Times New Roman"/>
          <w:sz w:val="24"/>
          <w:szCs w:val="24"/>
        </w:rPr>
        <w:t>Kijelentem, hogy az általam elvégzett vizsgálatok alapján,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jelentkező testkulturális és sporttudományi képzés megkezdésére egészségügyi szempontból </w:t>
      </w:r>
    </w:p>
    <w:p w:rsidR="009161CD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left" w:pos="5670"/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</w:p>
    <w:p w:rsidR="009161CD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left" w:pos="5670"/>
          <w:tab w:val="left" w:leader="dot" w:pos="8931"/>
        </w:tabs>
        <w:rPr>
          <w:rFonts w:ascii="Times New Roman" w:hAnsi="Times New Roman" w:cs="Times New Roman"/>
          <w:sz w:val="24"/>
          <w:szCs w:val="24"/>
        </w:rPr>
      </w:pPr>
    </w:p>
    <w:p w:rsidR="009161CD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left" w:pos="5670"/>
          <w:tab w:val="left" w:leader="dot" w:pos="8931"/>
        </w:tabs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A32D2">
        <w:rPr>
          <w:rFonts w:ascii="Times New Roman" w:hAnsi="Times New Roman" w:cs="Times New Roman"/>
          <w:b/>
          <w:sz w:val="40"/>
          <w:szCs w:val="40"/>
        </w:rPr>
        <w:t>ALKALMAS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CA32D2">
        <w:rPr>
          <w:rFonts w:ascii="Times New Roman" w:hAnsi="Times New Roman" w:cs="Times New Roman"/>
          <w:b/>
          <w:sz w:val="40"/>
          <w:szCs w:val="40"/>
        </w:rPr>
        <w:t>/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CA32D2">
        <w:rPr>
          <w:rFonts w:ascii="Times New Roman" w:hAnsi="Times New Roman" w:cs="Times New Roman"/>
          <w:b/>
          <w:sz w:val="40"/>
          <w:szCs w:val="40"/>
        </w:rPr>
        <w:t>NEM ALKALMAS</w:t>
      </w:r>
    </w:p>
    <w:p w:rsidR="009161CD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left" w:pos="5670"/>
          <w:tab w:val="left" w:leader="dot" w:pos="8931"/>
        </w:tabs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</w:p>
    <w:p w:rsidR="009161CD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left" w:pos="5670"/>
          <w:tab w:val="left" w:leader="dot" w:pos="8931"/>
        </w:tabs>
        <w:rPr>
          <w:rFonts w:ascii="Times New Roman" w:hAnsi="Times New Roman" w:cs="Times New Roman"/>
          <w:b/>
          <w:sz w:val="40"/>
          <w:szCs w:val="40"/>
        </w:rPr>
      </w:pPr>
    </w:p>
    <w:p w:rsidR="009161CD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left" w:pos="5670"/>
          <w:tab w:val="left" w:leader="dot" w:pos="8931"/>
        </w:tabs>
        <w:rPr>
          <w:rFonts w:ascii="Times New Roman" w:hAnsi="Times New Roman" w:cs="Times New Roman"/>
          <w:b/>
          <w:sz w:val="40"/>
          <w:szCs w:val="40"/>
        </w:rPr>
      </w:pPr>
    </w:p>
    <w:p w:rsidR="009161CD" w:rsidRDefault="001F1559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right" w:leader="dot" w:pos="3686"/>
          <w:tab w:val="left" w:pos="4395"/>
          <w:tab w:val="right" w:leader="dot" w:pos="8789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Sopron</w:t>
      </w:r>
      <w:r w:rsidR="009161CD">
        <w:rPr>
          <w:rFonts w:ascii="Times New Roman" w:hAnsi="Times New Roman" w:cs="Times New Roman"/>
          <w:sz w:val="24"/>
          <w:szCs w:val="24"/>
        </w:rPr>
        <w:t>, 20</w:t>
      </w:r>
      <w:r w:rsidR="009161CD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9161CD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9161CD">
        <w:rPr>
          <w:rFonts w:ascii="Times New Roman" w:hAnsi="Times New Roman" w:cs="Times New Roman"/>
          <w:sz w:val="24"/>
          <w:szCs w:val="24"/>
        </w:rPr>
        <w:t>p.h</w:t>
      </w:r>
      <w:proofErr w:type="spellEnd"/>
      <w:r w:rsidR="009161CD">
        <w:rPr>
          <w:rFonts w:ascii="Times New Roman" w:hAnsi="Times New Roman" w:cs="Times New Roman"/>
          <w:sz w:val="24"/>
          <w:szCs w:val="24"/>
        </w:rPr>
        <w:t>.</w:t>
      </w:r>
      <w:r w:rsidR="009161CD">
        <w:rPr>
          <w:rFonts w:ascii="Times New Roman" w:hAnsi="Times New Roman" w:cs="Times New Roman"/>
          <w:sz w:val="24"/>
          <w:szCs w:val="24"/>
        </w:rPr>
        <w:tab/>
      </w:r>
    </w:p>
    <w:p w:rsidR="009161CD" w:rsidRPr="00CA32D2" w:rsidRDefault="009161CD" w:rsidP="009161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4" w:color="auto"/>
        </w:pBdr>
        <w:tabs>
          <w:tab w:val="center" w:pos="666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sportorvos</w:t>
      </w:r>
      <w:proofErr w:type="gramEnd"/>
      <w:r>
        <w:rPr>
          <w:rFonts w:ascii="Times New Roman" w:hAnsi="Times New Roman" w:cs="Times New Roman"/>
          <w:sz w:val="24"/>
          <w:szCs w:val="24"/>
        </w:rPr>
        <w:t>/háziorvos aláírása</w:t>
      </w:r>
    </w:p>
    <w:p w:rsidR="00BA01C1" w:rsidRDefault="00BA01C1" w:rsidP="00BA01C1">
      <w:pPr>
        <w:rPr>
          <w:rFonts w:ascii="Times New Roman" w:hAnsi="Times New Roman" w:cs="Times New Roman"/>
          <w:u w:val="single"/>
          <w:lang w:eastAsia="hu-HU"/>
        </w:rPr>
      </w:pPr>
    </w:p>
    <w:p w:rsidR="00BA01C1" w:rsidRPr="00BA01C1" w:rsidRDefault="00BA01C1" w:rsidP="00BA01C1">
      <w:pPr>
        <w:rPr>
          <w:rFonts w:ascii="Times New Roman" w:hAnsi="Times New Roman" w:cs="Times New Roman"/>
          <w:sz w:val="24"/>
          <w:szCs w:val="24"/>
          <w:u w:val="single"/>
        </w:rPr>
      </w:pPr>
      <w:r w:rsidRPr="00BA01C1">
        <w:rPr>
          <w:rFonts w:ascii="Times New Roman" w:hAnsi="Times New Roman" w:cs="Times New Roman"/>
          <w:sz w:val="24"/>
          <w:szCs w:val="24"/>
          <w:u w:val="single"/>
        </w:rPr>
        <w:t>Egészségügyi szempontból – a súlyosság mérlegelése alapján – kizáró ok lehet:</w:t>
      </w:r>
    </w:p>
    <w:p w:rsidR="00BA01C1" w:rsidRPr="00BA01C1" w:rsidRDefault="00BA01C1" w:rsidP="00BA01C1">
      <w:pPr>
        <w:rPr>
          <w:rFonts w:ascii="Times New Roman" w:hAnsi="Times New Roman" w:cs="Times New Roman"/>
          <w:sz w:val="24"/>
          <w:szCs w:val="24"/>
        </w:rPr>
      </w:pPr>
      <w:r w:rsidRPr="00BA01C1">
        <w:rPr>
          <w:rFonts w:ascii="Times New Roman" w:hAnsi="Times New Roman" w:cs="Times New Roman"/>
          <w:sz w:val="24"/>
          <w:szCs w:val="24"/>
        </w:rPr>
        <w:t xml:space="preserve">- a felső végtagok </w:t>
      </w:r>
      <w:proofErr w:type="gramStart"/>
      <w:r w:rsidRPr="00BA01C1">
        <w:rPr>
          <w:rFonts w:ascii="Times New Roman" w:hAnsi="Times New Roman" w:cs="Times New Roman"/>
          <w:sz w:val="24"/>
          <w:szCs w:val="24"/>
        </w:rPr>
        <w:t>funkcionális</w:t>
      </w:r>
      <w:proofErr w:type="gramEnd"/>
      <w:r w:rsidRPr="00BA01C1">
        <w:rPr>
          <w:rFonts w:ascii="Times New Roman" w:hAnsi="Times New Roman" w:cs="Times New Roman"/>
          <w:sz w:val="24"/>
          <w:szCs w:val="24"/>
        </w:rPr>
        <w:t xml:space="preserve"> rendellenességei, a statikai rendszer súlyosabb elváltozásai nyugodt állapotban is, melyek miatt a gyakorlati képzés következtében egészségi állapotromlás várható,</w:t>
      </w:r>
    </w:p>
    <w:p w:rsidR="00BA01C1" w:rsidRPr="00BA01C1" w:rsidRDefault="00BA01C1" w:rsidP="00BA01C1">
      <w:pPr>
        <w:rPr>
          <w:rFonts w:ascii="Times New Roman" w:hAnsi="Times New Roman" w:cs="Times New Roman"/>
          <w:sz w:val="24"/>
          <w:szCs w:val="24"/>
        </w:rPr>
      </w:pPr>
      <w:r w:rsidRPr="00BA01C1">
        <w:rPr>
          <w:rFonts w:ascii="Times New Roman" w:hAnsi="Times New Roman" w:cs="Times New Roman"/>
          <w:sz w:val="24"/>
          <w:szCs w:val="24"/>
        </w:rPr>
        <w:t>- mindennemű szívbillentyű hiba,</w:t>
      </w:r>
    </w:p>
    <w:p w:rsidR="00BA01C1" w:rsidRPr="00BA01C1" w:rsidRDefault="00BA01C1" w:rsidP="00BA01C1">
      <w:pPr>
        <w:rPr>
          <w:rFonts w:ascii="Times New Roman" w:hAnsi="Times New Roman" w:cs="Times New Roman"/>
          <w:sz w:val="24"/>
          <w:szCs w:val="24"/>
        </w:rPr>
      </w:pPr>
      <w:r w:rsidRPr="00BA01C1">
        <w:rPr>
          <w:rFonts w:ascii="Times New Roman" w:hAnsi="Times New Roman" w:cs="Times New Roman"/>
          <w:sz w:val="24"/>
          <w:szCs w:val="24"/>
        </w:rPr>
        <w:t>- a szív, a vérkeringés és légzőrendszer olyan egyéb rendellenességei, melyek a fizikai terheléssel is járó sportszervező képzésben a hallgatót gátolják,</w:t>
      </w:r>
    </w:p>
    <w:p w:rsidR="00BA01C1" w:rsidRPr="00BA01C1" w:rsidRDefault="00BA01C1" w:rsidP="00BA01C1">
      <w:pPr>
        <w:rPr>
          <w:rFonts w:ascii="Times New Roman" w:hAnsi="Times New Roman" w:cs="Times New Roman"/>
          <w:sz w:val="24"/>
          <w:szCs w:val="24"/>
        </w:rPr>
      </w:pPr>
      <w:r w:rsidRPr="00BA01C1">
        <w:rPr>
          <w:rFonts w:ascii="Times New Roman" w:hAnsi="Times New Roman" w:cs="Times New Roman"/>
          <w:sz w:val="24"/>
          <w:szCs w:val="24"/>
        </w:rPr>
        <w:t>- a beszédzónában 30 decibelnél gyengébb hallás,</w:t>
      </w:r>
    </w:p>
    <w:p w:rsidR="00BA01C1" w:rsidRPr="00BA01C1" w:rsidRDefault="00BA01C1" w:rsidP="00BA01C1">
      <w:pPr>
        <w:rPr>
          <w:rFonts w:ascii="Times New Roman" w:hAnsi="Times New Roman" w:cs="Times New Roman"/>
          <w:sz w:val="24"/>
          <w:szCs w:val="24"/>
        </w:rPr>
      </w:pPr>
      <w:r w:rsidRPr="00BA01C1">
        <w:rPr>
          <w:rFonts w:ascii="Times New Roman" w:hAnsi="Times New Roman" w:cs="Times New Roman"/>
          <w:sz w:val="24"/>
          <w:szCs w:val="24"/>
        </w:rPr>
        <w:t>- a látóélesség mértéke olyan fokú, hogy zavarja a kommunikációban,</w:t>
      </w:r>
    </w:p>
    <w:p w:rsidR="00BA01C1" w:rsidRPr="00BA01C1" w:rsidRDefault="00BA01C1" w:rsidP="00BA01C1">
      <w:pPr>
        <w:rPr>
          <w:rFonts w:ascii="Times New Roman" w:hAnsi="Times New Roman" w:cs="Times New Roman"/>
          <w:sz w:val="24"/>
          <w:szCs w:val="24"/>
        </w:rPr>
      </w:pPr>
      <w:r w:rsidRPr="00BA01C1">
        <w:rPr>
          <w:rFonts w:ascii="Times New Roman" w:hAnsi="Times New Roman" w:cs="Times New Roman"/>
          <w:sz w:val="24"/>
          <w:szCs w:val="24"/>
        </w:rPr>
        <w:t>- ISHIHARA színlátási teszttel kimutatható színtévesztés,</w:t>
      </w:r>
    </w:p>
    <w:p w:rsidR="00D25AD4" w:rsidRPr="00BA01C1" w:rsidRDefault="00BA01C1" w:rsidP="00BA01C1">
      <w:pPr>
        <w:rPr>
          <w:rFonts w:ascii="Times New Roman" w:hAnsi="Times New Roman" w:cs="Times New Roman"/>
          <w:sz w:val="24"/>
          <w:szCs w:val="24"/>
        </w:rPr>
      </w:pPr>
      <w:r w:rsidRPr="00BA01C1">
        <w:rPr>
          <w:rFonts w:ascii="Times New Roman" w:hAnsi="Times New Roman" w:cs="Times New Roman"/>
          <w:sz w:val="24"/>
          <w:szCs w:val="24"/>
        </w:rPr>
        <w:t>- a térlátás korlátozottsága</w:t>
      </w:r>
    </w:p>
    <w:sectPr w:rsidR="00D25AD4" w:rsidRPr="00BA01C1" w:rsidSect="00BA01C1">
      <w:headerReference w:type="default" r:id="rId9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0890" w:rsidRDefault="00650890" w:rsidP="00D25AD4">
      <w:pPr>
        <w:pStyle w:val="lfej"/>
      </w:pPr>
      <w:r>
        <w:separator/>
      </w:r>
    </w:p>
  </w:endnote>
  <w:endnote w:type="continuationSeparator" w:id="0">
    <w:p w:rsidR="00650890" w:rsidRDefault="00650890" w:rsidP="00D25AD4">
      <w:pPr>
        <w:pStyle w:val="lfej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(Body CS)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0890" w:rsidRDefault="00650890" w:rsidP="00D25AD4">
      <w:pPr>
        <w:pStyle w:val="lfej"/>
      </w:pPr>
      <w:r>
        <w:separator/>
      </w:r>
    </w:p>
  </w:footnote>
  <w:footnote w:type="continuationSeparator" w:id="0">
    <w:p w:rsidR="00650890" w:rsidRDefault="00650890" w:rsidP="00D25AD4">
      <w:pPr>
        <w:pStyle w:val="lfej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2A30" w:rsidRDefault="00BB2A30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1CD"/>
    <w:rsid w:val="00001AED"/>
    <w:rsid w:val="00017231"/>
    <w:rsid w:val="00034F86"/>
    <w:rsid w:val="000411B9"/>
    <w:rsid w:val="00072D40"/>
    <w:rsid w:val="000B3D06"/>
    <w:rsid w:val="000F448A"/>
    <w:rsid w:val="00116FAE"/>
    <w:rsid w:val="00125C4D"/>
    <w:rsid w:val="00133265"/>
    <w:rsid w:val="001340EF"/>
    <w:rsid w:val="00175F44"/>
    <w:rsid w:val="00180BAA"/>
    <w:rsid w:val="001A3C7C"/>
    <w:rsid w:val="001B339B"/>
    <w:rsid w:val="001B602B"/>
    <w:rsid w:val="001D0A43"/>
    <w:rsid w:val="001E2CFB"/>
    <w:rsid w:val="001F1559"/>
    <w:rsid w:val="001F4C21"/>
    <w:rsid w:val="002361C0"/>
    <w:rsid w:val="0026152F"/>
    <w:rsid w:val="00296DD6"/>
    <w:rsid w:val="002D22CA"/>
    <w:rsid w:val="002D7E94"/>
    <w:rsid w:val="002E0434"/>
    <w:rsid w:val="00305F61"/>
    <w:rsid w:val="003658C9"/>
    <w:rsid w:val="003941AE"/>
    <w:rsid w:val="00394618"/>
    <w:rsid w:val="003C7668"/>
    <w:rsid w:val="00414BF5"/>
    <w:rsid w:val="00425A95"/>
    <w:rsid w:val="00443370"/>
    <w:rsid w:val="004645F4"/>
    <w:rsid w:val="004A3E44"/>
    <w:rsid w:val="004F0560"/>
    <w:rsid w:val="004F65D6"/>
    <w:rsid w:val="00520180"/>
    <w:rsid w:val="00547E00"/>
    <w:rsid w:val="0057395B"/>
    <w:rsid w:val="00590685"/>
    <w:rsid w:val="006126F1"/>
    <w:rsid w:val="00620999"/>
    <w:rsid w:val="00650890"/>
    <w:rsid w:val="0067456B"/>
    <w:rsid w:val="00680E0C"/>
    <w:rsid w:val="0068287F"/>
    <w:rsid w:val="00696C4A"/>
    <w:rsid w:val="006A1054"/>
    <w:rsid w:val="006B1E2B"/>
    <w:rsid w:val="006E2FC9"/>
    <w:rsid w:val="006F0F1D"/>
    <w:rsid w:val="007355EB"/>
    <w:rsid w:val="00735F32"/>
    <w:rsid w:val="007519D0"/>
    <w:rsid w:val="007577A7"/>
    <w:rsid w:val="007E1032"/>
    <w:rsid w:val="007E74A8"/>
    <w:rsid w:val="00821FF4"/>
    <w:rsid w:val="00824CEE"/>
    <w:rsid w:val="008467D4"/>
    <w:rsid w:val="00853A9C"/>
    <w:rsid w:val="0085461C"/>
    <w:rsid w:val="008A5B1C"/>
    <w:rsid w:val="008D3C65"/>
    <w:rsid w:val="008D640F"/>
    <w:rsid w:val="008F1731"/>
    <w:rsid w:val="008F4037"/>
    <w:rsid w:val="009161CD"/>
    <w:rsid w:val="00936F8A"/>
    <w:rsid w:val="009435F9"/>
    <w:rsid w:val="00957D00"/>
    <w:rsid w:val="00965E2E"/>
    <w:rsid w:val="00974534"/>
    <w:rsid w:val="0098482E"/>
    <w:rsid w:val="00985621"/>
    <w:rsid w:val="00990B46"/>
    <w:rsid w:val="00994A97"/>
    <w:rsid w:val="009965B1"/>
    <w:rsid w:val="009A2E0C"/>
    <w:rsid w:val="009E0C67"/>
    <w:rsid w:val="009E24E6"/>
    <w:rsid w:val="00A17554"/>
    <w:rsid w:val="00A255E1"/>
    <w:rsid w:val="00A66DBC"/>
    <w:rsid w:val="00A67296"/>
    <w:rsid w:val="00A675A5"/>
    <w:rsid w:val="00A72FD7"/>
    <w:rsid w:val="00A81F52"/>
    <w:rsid w:val="00A93788"/>
    <w:rsid w:val="00AC7FD4"/>
    <w:rsid w:val="00AE0A16"/>
    <w:rsid w:val="00AF4863"/>
    <w:rsid w:val="00AF7B0F"/>
    <w:rsid w:val="00B23FE6"/>
    <w:rsid w:val="00B36CCC"/>
    <w:rsid w:val="00B42418"/>
    <w:rsid w:val="00B45683"/>
    <w:rsid w:val="00B60285"/>
    <w:rsid w:val="00B64429"/>
    <w:rsid w:val="00B81490"/>
    <w:rsid w:val="00B9476E"/>
    <w:rsid w:val="00BA01C1"/>
    <w:rsid w:val="00BB2A30"/>
    <w:rsid w:val="00BB506F"/>
    <w:rsid w:val="00C27EB4"/>
    <w:rsid w:val="00C31434"/>
    <w:rsid w:val="00C85C95"/>
    <w:rsid w:val="00D25AD4"/>
    <w:rsid w:val="00D41946"/>
    <w:rsid w:val="00D85D9F"/>
    <w:rsid w:val="00DB42F2"/>
    <w:rsid w:val="00DD6D29"/>
    <w:rsid w:val="00E109D4"/>
    <w:rsid w:val="00E40175"/>
    <w:rsid w:val="00EC3C8E"/>
    <w:rsid w:val="00F10A79"/>
    <w:rsid w:val="00F32B98"/>
    <w:rsid w:val="00F62126"/>
    <w:rsid w:val="00F7100C"/>
    <w:rsid w:val="00F74A07"/>
    <w:rsid w:val="00FC13B1"/>
    <w:rsid w:val="00FE0163"/>
    <w:rsid w:val="00FF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AF613E1"/>
  <w15:docId w15:val="{7C378F9E-70B3-4E2C-9A57-D2B31478A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9161CD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rsid w:val="00D25AD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rsid w:val="00D25AD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rsid w:val="006E2FC9"/>
    <w:pPr>
      <w:spacing w:after="0" w:line="240" w:lineRule="auto"/>
    </w:pPr>
    <w:rPr>
      <w:rFonts w:ascii="Tahoma" w:eastAsia="Times New Roman" w:hAnsi="Tahoma" w:cs="Tahoma"/>
      <w:sz w:val="16"/>
      <w:szCs w:val="16"/>
      <w:lang w:eastAsia="hu-HU"/>
    </w:rPr>
  </w:style>
  <w:style w:type="character" w:customStyle="1" w:styleId="BuborkszvegChar">
    <w:name w:val="Buborékszöveg Char"/>
    <w:basedOn w:val="Bekezdsalapbettpusa"/>
    <w:link w:val="Buborkszveg"/>
    <w:rsid w:val="006E2FC9"/>
    <w:rPr>
      <w:rFonts w:ascii="Tahoma" w:hAnsi="Tahoma" w:cs="Tahoma"/>
      <w:sz w:val="16"/>
      <w:szCs w:val="16"/>
    </w:rPr>
  </w:style>
  <w:style w:type="character" w:customStyle="1" w:styleId="lfejChar">
    <w:name w:val="Élőfej Char"/>
    <w:basedOn w:val="Bekezdsalapbettpusa"/>
    <w:link w:val="lfej"/>
    <w:uiPriority w:val="99"/>
    <w:rsid w:val="008D640F"/>
    <w:rPr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8D64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-sopron.hu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sv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Fejleces_tanszeki_levelpapirok\Tanulm&#225;nyi%20Hivatal%20lev&#233;lpap&#237;r%20(HU)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Tanulmányi Hivatal levélpapír (HU).dotx</Template>
  <TotalTime>20</TotalTime>
  <Pages>1</Pages>
  <Words>137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hupe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Takács Istvánné</dc:creator>
  <cp:lastModifiedBy>Galavics Anikó</cp:lastModifiedBy>
  <cp:revision>9</cp:revision>
  <cp:lastPrinted>1899-12-31T23:00:00Z</cp:lastPrinted>
  <dcterms:created xsi:type="dcterms:W3CDTF">2023-01-09T08:58:00Z</dcterms:created>
  <dcterms:modified xsi:type="dcterms:W3CDTF">2023-02-01T15:38:00Z</dcterms:modified>
</cp:coreProperties>
</file>